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"/>
        <w:gridCol w:w="5847"/>
        <w:gridCol w:w="4323"/>
        <w:tblGridChange w:id="0">
          <w:tblGrid>
            <w:gridCol w:w="625"/>
            <w:gridCol w:w="5847"/>
            <w:gridCol w:w="432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Фамилия, имя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2"/>
                <w:szCs w:val="32"/>
                <w:rtl w:val="0"/>
              </w:rPr>
              <w:t xml:space="preserve">(фото обязательно!)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Контактные номера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Полная 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Место рождения (страна, город/село)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Семейное положение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 какой стране получено среднее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 какой стране получено высшее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Название высшего учебного заведения; академическая степень (бакалавр, магистр), специальность и специализация, по которым получено высшее образование.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Отдельно указать, проходил ли Вы курсы дополнительного обучения, если да: страна/город, даты обучения, название учебного заведения и название курса, что конкретно изучалось.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 наличии научных публикаций: указывать название издания, тему и название публикации, дату публикации.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Места работы по годам в хронологической последовательности: страна, город; название компании, должность, служебные обязанности, основные профессиональные достижения (следует указывать официальные и неофициальные места работы - нам интересен любой Ваш практический опыт).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Указать все языки, которыми владеете и уровень владения каждым языком: разговорный, чтение, письмо.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 наличии аккаунтов в любой социальной сети, указать в какой именно, а также полное название аккаунта.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 разделе «Дополнения» в заключительной части CV Вы можете прописать любую информацию о себе, которая, по Вашему мнению, может иметь значение при рассмотрении Вашей кандидатуры.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Дополнения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810" w:left="100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60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BE4064"/>
    <w:pPr>
      <w:spacing w:after="200" w:line="276" w:lineRule="auto"/>
      <w:ind w:left="720"/>
      <w:contextualSpacing w:val="1"/>
    </w:pPr>
    <w:rPr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obv6FBEvRB1WHE9OGPaEG36Cw==">AMUW2mVo9HCJ8iBV6LpWiBF4xlpAv+sRFimfAlVEmyKZd9udgfQ8mIwk2nzh8dPLpk/b9HPBsfWWcmg+dQeV9lEKLnatftuVEJ1YZZv7/IjZqnuTSd1By4o=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2021-03-01T07:15:00Z</dcterms:created>
  <dc:creator>collegium novo</dc:creator>
</cp:coreProperties>
</file>