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C" w:rsidRDefault="000231DC" w:rsidP="000231D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id-ID"/>
        </w:rPr>
      </w:pPr>
      <w:r>
        <w:rPr>
          <w:rFonts w:ascii="Times New Roman" w:eastAsia="Times New Roman" w:hAnsi="Times New Roman"/>
          <w:b/>
          <w:sz w:val="44"/>
          <w:szCs w:val="44"/>
          <w:lang w:eastAsia="id-ID"/>
        </w:rPr>
        <w:t>Curriculum Vitae</w:t>
      </w:r>
    </w:p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Personal Details</w:t>
      </w:r>
    </w:p>
    <w:tbl>
      <w:tblPr>
        <w:tblW w:w="0" w:type="auto"/>
        <w:jc w:val="center"/>
        <w:tblCellSpacing w:w="15" w:type="dxa"/>
        <w:tblLook w:val="04A0"/>
      </w:tblPr>
      <w:tblGrid>
        <w:gridCol w:w="195"/>
        <w:gridCol w:w="1905"/>
        <w:gridCol w:w="5895"/>
      </w:tblGrid>
      <w:tr w:rsidR="000231DC" w:rsidTr="000231DC">
        <w:trPr>
          <w:tblCellSpacing w:w="15" w:type="dxa"/>
          <w:jc w:val="center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Full Name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Sex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Place, Date of Birth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Nationality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Marital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Height, Weight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Health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Religion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Address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Mobile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Phone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E-mail</w:t>
            </w:r>
          </w:p>
        </w:tc>
        <w:tc>
          <w:tcPr>
            <w:tcW w:w="5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Florentina Putri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Female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Probolinggo, August 5, 1979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Indonesia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Married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165 cm, 53 kg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Moslem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Perum Bojong Depok Baru 1, Blok ZT No.3, Cibinong 16913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0817 9854 203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  <w:t>021 - 87903802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putri.flo@gmail.com</w:t>
            </w:r>
          </w:p>
        </w:tc>
      </w:tr>
    </w:tbl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Educational Background</w:t>
      </w:r>
    </w:p>
    <w:tbl>
      <w:tblPr>
        <w:tblW w:w="0" w:type="auto"/>
        <w:jc w:val="center"/>
        <w:tblCellSpacing w:w="15" w:type="dxa"/>
        <w:tblLook w:val="04A0"/>
      </w:tblPr>
      <w:tblGrid>
        <w:gridCol w:w="195"/>
        <w:gridCol w:w="1905"/>
        <w:gridCol w:w="5895"/>
      </w:tblGrid>
      <w:tr w:rsidR="000231DC" w:rsidTr="000231DC">
        <w:trPr>
          <w:tblCellSpacing w:w="15" w:type="dxa"/>
          <w:jc w:val="center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1985 - 1991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1991 - 1994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1994 - 1997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1997 - 2001</w:t>
            </w:r>
          </w:p>
        </w:tc>
        <w:tc>
          <w:tcPr>
            <w:tcW w:w="5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: Gajahmada Elementary School, Probolinggo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Junior High School No.1, Probolinggo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Senior High School No.1, Probolinggo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Accounting Department at the University of Pancasila, Jakarta</w:t>
            </w:r>
          </w:p>
        </w:tc>
      </w:tr>
    </w:tbl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Course &amp; Education</w:t>
      </w:r>
    </w:p>
    <w:tbl>
      <w:tblPr>
        <w:tblW w:w="0" w:type="auto"/>
        <w:jc w:val="center"/>
        <w:tblCellSpacing w:w="15" w:type="dxa"/>
        <w:tblLook w:val="04A0"/>
      </w:tblPr>
      <w:tblGrid>
        <w:gridCol w:w="195"/>
        <w:gridCol w:w="1905"/>
        <w:gridCol w:w="5895"/>
      </w:tblGrid>
      <w:tr w:rsidR="000231DC" w:rsidTr="000231DC">
        <w:trPr>
          <w:tblCellSpacing w:w="15" w:type="dxa"/>
          <w:jc w:val="center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1998 - 1999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1999 - 2002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2004 - 2004</w:t>
            </w:r>
          </w:p>
        </w:tc>
        <w:tc>
          <w:tcPr>
            <w:tcW w:w="5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: Computer &amp; Internet Course at Puskom Gilland Ganesha, Jakarta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English Language Course at LBA Gilland Ganesha, Jakarta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Tax Course (Brevet A &amp; B) di FAIUP, Jakarta</w:t>
            </w:r>
          </w:p>
        </w:tc>
      </w:tr>
    </w:tbl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Qualifications</w:t>
      </w:r>
    </w:p>
    <w:tbl>
      <w:tblPr>
        <w:tblW w:w="7875" w:type="dxa"/>
        <w:jc w:val="center"/>
        <w:tblCellSpacing w:w="15" w:type="dxa"/>
        <w:tblLook w:val="04A0"/>
      </w:tblPr>
      <w:tblGrid>
        <w:gridCol w:w="7875"/>
      </w:tblGrid>
      <w:tr w:rsidR="000231DC" w:rsidTr="000231D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 w:rsidP="00EA7C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Accounting &amp; Administration Skills (Journal Printing &amp; Calculation, Ledger, Petty Cash Payroll &amp; Calculation, Inventory Controls, Project Data Updating, Teller, Salary Caldulation).</w:t>
            </w:r>
          </w:p>
          <w:p w:rsidR="000231DC" w:rsidRDefault="000231DC" w:rsidP="00EA7C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Taxation System.</w:t>
            </w:r>
          </w:p>
          <w:p w:rsidR="000231DC" w:rsidRDefault="000231DC" w:rsidP="00EA7C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Computer Literate (MS Word, MS Excel, MS Power Point, MS Access, MS Outlook).</w:t>
            </w:r>
          </w:p>
          <w:p w:rsidR="000231DC" w:rsidRDefault="000231DC" w:rsidP="00EA7C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Internet Literate.</w:t>
            </w:r>
          </w:p>
        </w:tc>
      </w:tr>
    </w:tbl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Working Experience</w:t>
      </w:r>
    </w:p>
    <w:tbl>
      <w:tblPr>
        <w:tblW w:w="7875" w:type="dxa"/>
        <w:jc w:val="center"/>
        <w:tblCellSpacing w:w="15" w:type="dxa"/>
        <w:tblLook w:val="04A0"/>
      </w:tblPr>
      <w:tblGrid>
        <w:gridCol w:w="1147"/>
        <w:gridCol w:w="6728"/>
      </w:tblGrid>
      <w:tr w:rsidR="000231DC" w:rsidTr="000231D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Working 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PT. Flamboyan Bumi Singo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, Cibinong</w:t>
            </w:r>
          </w:p>
        </w:tc>
      </w:tr>
      <w:tr w:rsidR="000231DC" w:rsidTr="000231DC">
        <w:trPr>
          <w:tblCellSpacing w:w="15" w:type="dxa"/>
          <w:jc w:val="center"/>
        </w:trPr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Period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Purpose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Position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: August 2001 - June 2011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  <w:t>: Permanently working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: Accounting &amp; Taxation staff</w:t>
            </w:r>
          </w:p>
        </w:tc>
      </w:tr>
      <w:tr w:rsidR="000231DC" w:rsidTr="000231D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1DC" w:rsidRDefault="00023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 xml:space="preserve">Job's Description : 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Payroll Staff;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Project's data updating;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Business correspondences;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Expatriates documentation filling &amp; follow up;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Translation;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Appointment arrangement;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Filling</w:t>
            </w:r>
            <w:r w:rsidR="0008350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data updating;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Arranged of business trip schedule;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Meeting budget arrangement;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Procurement filling, inventory control, and administration asistant;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Preparing for breakdown statement for the project, preparing intern finance circular correspondences, and preparing for the presentation materials;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Issuing invoice &amp; receipt for vendor and customers;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Inventory Controller;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Preparation of purchase requirement and purchase order;</w:t>
            </w:r>
          </w:p>
          <w:p w:rsidR="000231DC" w:rsidRDefault="000231DC" w:rsidP="00EA7C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Invoice &amp; payment arrangement.</w:t>
            </w:r>
          </w:p>
        </w:tc>
      </w:tr>
    </w:tbl>
    <w:p w:rsidR="000231DC" w:rsidRDefault="000231DC" w:rsidP="00023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8E533E" w:rsidRPr="000231DC" w:rsidRDefault="000231DC" w:rsidP="000231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Cibinong, June 9, 2011</w:t>
      </w:r>
      <w:r>
        <w:rPr>
          <w:rFonts w:ascii="Times New Roman" w:eastAsia="Times New Roman" w:hAnsi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Florentina Putri</w:t>
      </w:r>
    </w:p>
    <w:sectPr w:rsidR="008E533E" w:rsidRPr="000231DC" w:rsidSect="0026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9C0"/>
    <w:multiLevelType w:val="multilevel"/>
    <w:tmpl w:val="DE1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74380"/>
    <w:multiLevelType w:val="multilevel"/>
    <w:tmpl w:val="7EE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231DC"/>
    <w:rsid w:val="000231DC"/>
    <w:rsid w:val="00083506"/>
    <w:rsid w:val="00265E30"/>
    <w:rsid w:val="008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mammiri06</dc:creator>
  <cp:keywords/>
  <dc:description/>
  <cp:lastModifiedBy>mammiri06</cp:lastModifiedBy>
  <cp:revision>4</cp:revision>
  <dcterms:created xsi:type="dcterms:W3CDTF">2014-03-18T05:29:00Z</dcterms:created>
  <dcterms:modified xsi:type="dcterms:W3CDTF">2015-05-08T15:40:00Z</dcterms:modified>
</cp:coreProperties>
</file>